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1F8E0C8F" wp14:textId="60DE342C">
      <w:pPr>
        <w:pStyle w:val="Heading1"/>
      </w:pPr>
      <w:r w:rsidRPr="31FE0A68" w:rsidR="31FE0A68">
        <w:rPr>
          <w:rStyle w:val="Normal"/>
        </w:rPr>
        <w:t xml:space="preserve"> Youth Practitioner Job Description 2026</w:t>
      </w:r>
    </w:p>
    <w:p xmlns:wp14="http://schemas.microsoft.com/office/word/2010/wordml" w14:paraId="78F229CD" wp14:textId="77777777">
      <w:pPr>
        <w:pStyle w:val="Heading2"/>
      </w:pPr>
      <w:r>
        <w:rPr>
          <w:rStyle w:val="Normal"/>
        </w:rPr>
        <w:t xml:space="preserve">🌟 Yellow Brick Road Projects – Youth Practitioner Job Description</w:t>
      </w:r>
    </w:p>
    <w:p xmlns:wp14="http://schemas.microsoft.com/office/word/2010/wordml" w14:paraId="121652F6" wp14:textId="77777777">
      <w:pPr>
        <w:pStyle w:val="Heading3"/>
      </w:pPr>
      <w:r>
        <w:rPr>
          <w:rStyle w:val="Normal"/>
        </w:rPr>
        <w:t xml:space="preserve">Where: North Hampshire (Andover, Basingstoke, Rushmoor)</w:t>
      </w:r>
    </w:p>
    <w:p xmlns:wp14="http://schemas.microsoft.com/office/word/2010/wordml" w14:paraId="5EDE0513" wp14:textId="77777777">
      <w:pPr>
        <w:pStyle w:val="Heading3"/>
      </w:pPr>
      <w:r>
        <w:rPr>
          <w:rStyle w:val="Normal"/>
        </w:rPr>
        <w:t xml:space="preserve">Hours: 28 hours per week, flexible working between 8:00am and 7:00pm (4‑day week, Monday–Thursday). May include occasional weekend work.</w:t>
      </w:r>
    </w:p>
    <w:p xmlns:wp14="http://schemas.microsoft.com/office/word/2010/wordml" w14:paraId="05A655BC" wp14:textId="77777777">
      <w:pPr>
        <w:pStyle w:val="Heading3"/>
      </w:pPr>
      <w:r>
        <w:rPr>
          <w:rStyle w:val="Normal"/>
        </w:rPr>
        <w:t xml:space="preserve">Contract Type: Fixed-term – 3 years (May 2026 – May 2029)</w:t>
      </w:r>
    </w:p>
    <w:p xmlns:wp14="http://schemas.microsoft.com/office/word/2010/wordml" w14:paraId="6A92A59A" wp14:textId="77777777">
      <w:pPr>
        <w:pStyle w:val="Heading3"/>
      </w:pPr>
      <w:r>
        <w:rPr>
          <w:rStyle w:val="Normal"/>
        </w:rPr>
        <w:t xml:space="preserve">Salary: £26,936 FTE (£21,840 pro‑rata)</w:t>
      </w:r>
    </w:p>
    <w:p xmlns:wp14="http://schemas.microsoft.com/office/word/2010/wordml" w14:paraId="1B10954E" wp14:textId="77777777">
      <w:pPr>
        <w:pStyle w:val="Heading3"/>
      </w:pPr>
      <w:r>
        <w:rPr>
          <w:rStyle w:val="Normal"/>
        </w:rPr>
        <w:t xml:space="preserve">Start Date: May 2026</w:t>
      </w:r>
    </w:p>
    <w:p xmlns:wp14="http://schemas.microsoft.com/office/word/2010/wordml" w14:paraId="1A934D5A" wp14:textId="77777777">
      <w:pPr>
        <w:pStyle w:val="Heading3"/>
      </w:pPr>
      <w:r>
        <w:rPr>
          <w:rStyle w:val="Normal"/>
        </w:rPr>
        <w:t xml:space="preserve">Guaranteed interview for Armed Forces personnel and their families.</w:t>
      </w:r>
    </w:p>
    <w:p xmlns:wp14="http://schemas.microsoft.com/office/word/2010/wordml" w14:paraId="672A6659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610897CB" wp14:textId="77777777">
      <w:pPr>
        <w:pStyle w:val="Heading2"/>
      </w:pPr>
      <w:r>
        <w:rPr>
          <w:rStyle w:val="Normal"/>
        </w:rPr>
        <w:t xml:space="preserve">Our Values</w:t>
      </w:r>
    </w:p>
    <w:p xmlns:wp14="http://schemas.microsoft.com/office/word/2010/wordml" w14:paraId="004A06B6" wp14:textId="77777777">
      <w:r>
        <w:rPr>
          <w:rStyle w:val="Normal"/>
        </w:rPr>
        <w:t xml:space="preserve">At Yellow Brick Road Projects, our work is guided by the following core values:</w:t>
      </w:r>
    </w:p>
    <w:p xmlns:wp14="http://schemas.microsoft.com/office/word/2010/wordml" w14:paraId="58C93B35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Young Person-Centred:</w:t>
      </w:r>
      <w:r>
        <w:rPr>
          <w:rStyle w:val="Normal"/>
        </w:rPr>
        <w:t xml:space="preserve"> We put the needs, experiences, and voices of young people at the heart of everything we do.</w:t>
      </w:r>
    </w:p>
    <w:p xmlns:wp14="http://schemas.microsoft.com/office/word/2010/wordml" w14:paraId="5262342C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Empowerment:</w:t>
      </w:r>
      <w:r>
        <w:rPr>
          <w:rStyle w:val="Normal"/>
        </w:rPr>
        <w:t xml:space="preserve"> We equip young people with the tools, confidence, and opportunities to make positive choices.</w:t>
      </w:r>
    </w:p>
    <w:p xmlns:wp14="http://schemas.microsoft.com/office/word/2010/wordml" w14:paraId="3D16F5A1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Integrity:</w:t>
      </w:r>
      <w:r>
        <w:rPr>
          <w:rStyle w:val="Normal"/>
        </w:rPr>
        <w:t xml:space="preserve"> We build trust through transparency, consistency, and ethical practice.</w:t>
      </w:r>
    </w:p>
    <w:p xmlns:wp14="http://schemas.microsoft.com/office/word/2010/wordml" w14:paraId="723B11AA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Collaboration:</w:t>
      </w:r>
      <w:r>
        <w:rPr>
          <w:rStyle w:val="Normal"/>
        </w:rPr>
        <w:t xml:space="preserve"> We work alongside communities, families, and multi‑agency partners to provide holistic support.</w:t>
      </w:r>
    </w:p>
    <w:p xmlns:wp14="http://schemas.microsoft.com/office/word/2010/wordml" w14:paraId="3A8054E8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Trauma-Informed:</w:t>
      </w:r>
      <w:r>
        <w:rPr>
          <w:rStyle w:val="Normal"/>
        </w:rPr>
        <w:t xml:space="preserve"> We approach work with compassion and curiosity, respecting lived experiences.</w:t>
      </w:r>
    </w:p>
    <w:p xmlns:wp14="http://schemas.microsoft.com/office/word/2010/wordml" w14:paraId="15B57123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Growth and Learning:</w:t>
      </w:r>
      <w:r>
        <w:rPr>
          <w:rStyle w:val="Normal"/>
        </w:rPr>
        <w:t xml:space="preserve"> We invest in continual reflection and development—for both staff and young people.</w:t>
      </w:r>
    </w:p>
    <w:p xmlns:wp14="http://schemas.microsoft.com/office/word/2010/wordml" w14:paraId="0A37501D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36DB1CAF" wp14:textId="77777777">
      <w:pPr>
        <w:pStyle w:val="Heading2"/>
      </w:pPr>
      <w:r>
        <w:rPr>
          <w:rStyle w:val="Normal"/>
        </w:rPr>
        <w:t xml:space="preserve">The Role</w:t>
      </w:r>
    </w:p>
    <w:p xmlns:wp14="http://schemas.microsoft.com/office/word/2010/wordml" w14:paraId="4C7598EF" wp14:textId="77777777">
      <w:r>
        <w:rPr>
          <w:rStyle w:val="Normal"/>
        </w:rPr>
        <w:t xml:space="preserve">We are seeking a passionate and experienced </w:t>
      </w:r>
      <w:r>
        <w:rPr>
          <w:b/>
          <w:bCs/>
          <w:rStyle w:val="Normal"/>
        </w:rPr>
        <w:t xml:space="preserve">Youth Practitioner</w:t>
      </w:r>
      <w:r>
        <w:rPr>
          <w:rStyle w:val="Normal"/>
        </w:rPr>
        <w:t xml:space="preserve"> to deliver high‑quality, person‑centred support to young people across the district. You will work flexibly across a 4‑day week to ensure young people’s needs are met.</w:t>
      </w:r>
    </w:p>
    <w:p xmlns:wp14="http://schemas.microsoft.com/office/word/2010/wordml" w14:paraId="6987E0EA" wp14:textId="77777777">
      <w:r>
        <w:rPr>
          <w:rStyle w:val="Normal"/>
        </w:rPr>
        <w:t xml:space="preserve">The role includes:</w:t>
      </w:r>
    </w:p>
    <w:p xmlns:wp14="http://schemas.microsoft.com/office/word/2010/wordml" w14:paraId="047D19A9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rStyle w:val="Normal"/>
        </w:rPr>
        <w:t xml:space="preserve">One‑to‑one support</w:t>
      </w:r>
    </w:p>
    <w:p xmlns:wp14="http://schemas.microsoft.com/office/word/2010/wordml" w14:paraId="13D218FF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rStyle w:val="Normal"/>
        </w:rPr>
        <w:t xml:space="preserve">Group delivery</w:t>
      </w:r>
    </w:p>
    <w:p xmlns:wp14="http://schemas.microsoft.com/office/word/2010/wordml" w14:paraId="04FCD752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rStyle w:val="Normal"/>
        </w:rPr>
        <w:t xml:space="preserve">Creative and dynamic engagement work</w:t>
      </w:r>
    </w:p>
    <w:p xmlns:wp14="http://schemas.microsoft.com/office/word/2010/wordml" w14:paraId="4DE7AD22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rStyle w:val="Normal"/>
        </w:rPr>
        <w:t xml:space="preserve">Collaborative multi‑agency projects</w:t>
      </w:r>
    </w:p>
    <w:p xmlns:wp14="http://schemas.microsoft.com/office/word/2010/wordml" w14:paraId="791317D9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rStyle w:val="Normal"/>
        </w:rPr>
        <w:t xml:space="preserve">Potential to train other partners</w:t>
      </w:r>
    </w:p>
    <w:p xmlns:wp14="http://schemas.microsoft.com/office/word/2010/wordml" w14:paraId="5DAB6C7B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6E48AD26" wp14:textId="77777777">
      <w:pPr>
        <w:pStyle w:val="Heading2"/>
      </w:pPr>
      <w:r>
        <w:rPr>
          <w:rStyle w:val="Normal"/>
        </w:rPr>
        <w:t xml:space="preserve">Key Responsibilities</w:t>
      </w:r>
    </w:p>
    <w:p xmlns:wp14="http://schemas.microsoft.com/office/word/2010/wordml" w14:paraId="006E8FE8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Deliver trauma‑informed, strengths‑based one‑to‑one and group support.</w:t>
      </w:r>
    </w:p>
    <w:p xmlns:wp14="http://schemas.microsoft.com/office/word/2010/wordml" w14:paraId="35690E6E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Build trusted, professional relationships with young people with diverse, often complex needs.</w:t>
      </w:r>
    </w:p>
    <w:p xmlns:wp14="http://schemas.microsoft.com/office/word/2010/wordml" w14:paraId="73BE5AFA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Work in partnership with local services, agencies, and professionals.</w:t>
      </w:r>
    </w:p>
    <w:p xmlns:wp14="http://schemas.microsoft.com/office/word/2010/wordml" w14:paraId="14C60A43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Maintain accurate and confidential case records, risk assessments, and action plans.</w:t>
      </w:r>
    </w:p>
    <w:p xmlns:wp14="http://schemas.microsoft.com/office/word/2010/wordml" w14:paraId="77774558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Participate in team meetings, reflective practice, and supervision.</w:t>
      </w:r>
    </w:p>
    <w:p xmlns:wp14="http://schemas.microsoft.com/office/word/2010/wordml" w14:paraId="3399FAD5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Support young people to access positive activities, mentoring, and progression opportunities.</w:t>
      </w:r>
    </w:p>
    <w:p xmlns:wp14="http://schemas.microsoft.com/office/word/2010/wordml" w14:paraId="0E45B1DA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Contribute to monitoring, evaluation, and project development.</w:t>
      </w:r>
    </w:p>
    <w:p xmlns:wp14="http://schemas.microsoft.com/office/word/2010/wordml" w14:paraId="49276065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rStyle w:val="Normal"/>
        </w:rPr>
        <w:t xml:space="preserve">Represent YBRP professionally within multi‑agency settings.</w:t>
      </w:r>
    </w:p>
    <w:p xmlns:wp14="http://schemas.microsoft.com/office/word/2010/wordml" w14:paraId="02EB378F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4BC8C280" wp14:textId="77777777">
      <w:pPr>
        <w:pStyle w:val="Heading2"/>
      </w:pPr>
      <w:r>
        <w:rPr>
          <w:rStyle w:val="Normal"/>
        </w:rPr>
        <w:t xml:space="preserve">Essential Skills &amp; Experience</w:t>
      </w:r>
    </w:p>
    <w:p xmlns:wp14="http://schemas.microsoft.com/office/word/2010/wordml" w14:paraId="3093BB7F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Minimum of 2 years' experience working directly with young people.</w:t>
      </w:r>
    </w:p>
    <w:p xmlns:wp14="http://schemas.microsoft.com/office/word/2010/wordml" w14:paraId="51A67D32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Experience in safeguarding, case management, and partnership working.</w:t>
      </w:r>
    </w:p>
    <w:p xmlns:wp14="http://schemas.microsoft.com/office/word/2010/wordml" w14:paraId="30F30472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Strong organisational and digital record‑keeping skills.</w:t>
      </w:r>
    </w:p>
    <w:p xmlns:wp14="http://schemas.microsoft.com/office/word/2010/wordml" w14:paraId="14C97CEB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Ability to work independently, managing your own workload and time.</w:t>
      </w:r>
    </w:p>
    <w:p xmlns:wp14="http://schemas.microsoft.com/office/word/2010/wordml" w14:paraId="728B839E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Confident in preparing and delivering group sessions or presentations.</w:t>
      </w:r>
    </w:p>
    <w:p xmlns:wp14="http://schemas.microsoft.com/office/word/2010/wordml" w14:paraId="45288EE4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A reflective, trauma‑informed practice approach.</w:t>
      </w:r>
    </w:p>
    <w:p xmlns:wp14="http://schemas.microsoft.com/office/word/2010/wordml" w14:paraId="3B2F55BC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Full UK driving licence and access to a vehicle.</w:t>
      </w:r>
    </w:p>
    <w:p xmlns:wp14="http://schemas.microsoft.com/office/word/2010/wordml" w14:paraId="6A05A809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248B3EE6" wp14:textId="77777777">
      <w:pPr>
        <w:pStyle w:val="Heading2"/>
      </w:pPr>
      <w:r>
        <w:rPr>
          <w:rStyle w:val="Normal"/>
        </w:rPr>
        <w:t xml:space="preserve">Desirable</w:t>
      </w:r>
    </w:p>
    <w:p xmlns:wp14="http://schemas.microsoft.com/office/word/2010/wordml" w14:paraId="2C8FA839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rStyle w:val="Normal"/>
        </w:rPr>
        <w:t xml:space="preserve">Youth work, social work, counselling or related qualifications.</w:t>
      </w:r>
    </w:p>
    <w:p xmlns:wp14="http://schemas.microsoft.com/office/word/2010/wordml" w14:paraId="4103917E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rStyle w:val="Normal"/>
        </w:rPr>
        <w:t xml:space="preserve">Experience attending safeguarding or child protection meetings.</w:t>
      </w:r>
    </w:p>
    <w:p xmlns:wp14="http://schemas.microsoft.com/office/word/2010/wordml" w14:paraId="675789AB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rStyle w:val="Normal"/>
        </w:rPr>
        <w:t xml:space="preserve">Background in outreach or community youth work.</w:t>
      </w:r>
    </w:p>
    <w:p xmlns:wp14="http://schemas.microsoft.com/office/word/2010/wordml" w14:paraId="3A3346ED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rStyle w:val="Normal"/>
        </w:rPr>
        <w:t xml:space="preserve">Familiarity with local services and networks.</w:t>
      </w:r>
    </w:p>
    <w:p xmlns:wp14="http://schemas.microsoft.com/office/word/2010/wordml" w14:paraId="5A39BBE3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0DD2914D" wp14:textId="77777777">
      <w:pPr>
        <w:pStyle w:val="Heading2"/>
      </w:pPr>
      <w:r>
        <w:rPr>
          <w:rStyle w:val="Normal"/>
        </w:rPr>
        <w:t xml:space="preserve">🌈 Benefits of Working at YBRP</w:t>
      </w:r>
    </w:p>
    <w:p xmlns:wp14="http://schemas.microsoft.com/office/word/2010/wordml" w14:paraId="38CEA93B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b/>
          <w:bCs/>
          <w:rStyle w:val="Normal"/>
        </w:rPr>
        <w:t xml:space="preserve">5% pension contribution</w:t>
      </w:r>
    </w:p>
    <w:p xmlns:wp14="http://schemas.microsoft.com/office/word/2010/wordml" w14:paraId="0B67FBB1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b/>
          <w:bCs/>
          <w:rStyle w:val="Normal"/>
        </w:rPr>
        <w:t xml:space="preserve">4‑day working week</w:t>
      </w:r>
      <w:r>
        <w:rPr>
          <w:rStyle w:val="Normal"/>
        </w:rPr>
        <w:t xml:space="preserve"> (28 hours)</w:t>
      </w:r>
    </w:p>
    <w:p xmlns:wp14="http://schemas.microsoft.com/office/word/2010/wordml" w14:paraId="448DCC8C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b/>
          <w:bCs/>
          <w:rStyle w:val="Normal"/>
        </w:rPr>
        <w:t xml:space="preserve">Wellbeing support</w:t>
      </w:r>
      <w:r>
        <w:rPr>
          <w:rStyle w:val="Normal"/>
        </w:rPr>
        <w:t xml:space="preserve"> (internal and external offers)</w:t>
      </w:r>
    </w:p>
    <w:p xmlns:wp14="http://schemas.microsoft.com/office/word/2010/wordml" w14:paraId="0DF157A7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rStyle w:val="Normal"/>
        </w:rPr>
        <w:t xml:space="preserve">27 days leave</w:t>
      </w:r>
    </w:p>
    <w:p xmlns:wp14="http://schemas.microsoft.com/office/word/2010/wordml" w14:paraId="5309F6F7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rStyle w:val="Normal"/>
        </w:rPr>
        <w:t xml:space="preserve">Organisation closes for </w:t>
      </w:r>
      <w:r>
        <w:rPr>
          <w:b/>
          <w:bCs/>
          <w:rStyle w:val="Normal"/>
        </w:rPr>
        <w:t xml:space="preserve">two weeks in summer</w:t>
      </w:r>
      <w:r>
        <w:rPr>
          <w:rStyle w:val="Normal"/>
        </w:rPr>
        <w:t xml:space="preserve"> and </w:t>
      </w:r>
      <w:r>
        <w:rPr>
          <w:b/>
          <w:bCs/>
          <w:rStyle w:val="Normal"/>
        </w:rPr>
        <w:t xml:space="preserve">two weeks at Christmas</w:t>
      </w:r>
    </w:p>
    <w:p xmlns:wp14="http://schemas.microsoft.com/office/word/2010/wordml" w14:paraId="10479779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rStyle w:val="Normal"/>
        </w:rPr>
        <w:t xml:space="preserve">Flexible working within 8:00am–7:00pm</w:t>
      </w:r>
    </w:p>
    <w:p xmlns:wp14="http://schemas.microsoft.com/office/word/2010/wordml" w14:paraId="41C8F396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5C5A2B5A" wp14:textId="77777777">
      <w:pPr>
        <w:pStyle w:val="Heading2"/>
      </w:pPr>
      <w:r>
        <w:rPr>
          <w:rStyle w:val="Normal"/>
        </w:rPr>
        <w:t xml:space="preserve">📩 How to Apply</w:t>
      </w:r>
    </w:p>
    <w:p xmlns:wp14="http://schemas.microsoft.com/office/word/2010/wordml" w14:paraId="4E6C64F1" wp14:textId="77777777">
      <w:r>
        <w:rPr>
          <w:rStyle w:val="Normal"/>
        </w:rPr>
        <w:t xml:space="preserve">Please visit </w:t>
      </w:r>
      <w:hyperlink w:history="1" r:id="rIdnti4iykumnwj07b5e96p7">
        <w:r>
          <w:rPr>
            <w:rStyle w:val="Hyperlink"/>
          </w:rPr>
          <w:t xml:space="preserve">www.yellowbrickroadprojects.com</w:t>
        </w:r>
      </w:hyperlink>
      <w:r>
        <w:rPr>
          <w:rStyle w:val="Normal"/>
        </w:rPr>
        <w:t xml:space="preserve"> and go to the ‘Work for Us’ page.</w:t>
      </w:r>
    </w:p>
    <w:p xmlns:wp14="http://schemas.microsoft.com/office/word/2010/wordml" w14:paraId="2CACC22C" wp14:textId="77777777">
      <w:r>
        <w:rPr>
          <w:rStyle w:val="Normal"/>
        </w:rPr>
        <w:t xml:space="preserve">If you would like an informal conversation about the role, you can contact:</w:t>
      </w:r>
    </w:p>
    <w:p xmlns:wp14="http://schemas.microsoft.com/office/word/2010/wordml" w14:paraId="080BDF9C" wp14:textId="77777777">
      <w:r>
        <w:rPr>
          <w:b/>
          <w:bCs/>
          <w:rStyle w:val="Normal"/>
        </w:rPr>
        <w:t xml:space="preserve">Elle Snookes – Director of Business and Partnerships</w:t>
      </w:r>
      <w:r>
        <w:rPr>
          <w:rStyle w:val="Normal"/>
        </w:rPr>
        <w:t xml:space="preserve"> </w:t>
      </w:r>
      <w:r>
        <w:rPr>
          <w:b/>
          <w:bCs/>
          <w:rStyle w:val="Normal"/>
        </w:rPr>
        <w:t xml:space="preserve">07399 794245</w:t>
      </w:r>
    </w:p>
    <w:p xmlns:wp14="http://schemas.microsoft.com/office/word/2010/wordml" w14:paraId="72A3D3EC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1CB9F015" wp14:textId="77777777">
      <w:pPr>
        <w:pStyle w:val="Heading2"/>
      </w:pPr>
      <w:r>
        <w:rPr>
          <w:rStyle w:val="Normal"/>
        </w:rPr>
        <w:t xml:space="preserve">Interviews</w:t>
      </w:r>
    </w:p>
    <w:p xmlns:wp14="http://schemas.microsoft.com/office/word/2010/wordml" w14:paraId="5DE1F1D5" wp14:textId="77777777">
      <w:r>
        <w:rPr>
          <w:b/>
          <w:bCs/>
          <w:rStyle w:val="Normal"/>
        </w:rPr>
        <w:t xml:space="preserve">Date:</w:t>
      </w:r>
      <w:r>
        <w:rPr>
          <w:rStyle w:val="Normal"/>
        </w:rPr>
        <w:t xml:space="preserve"> 2nd April 2026</w:t>
      </w:r>
    </w:p>
    <w:p xmlns:wp14="http://schemas.microsoft.com/office/word/2010/wordml" w14:paraId="612EC7C3" wp14:textId="77777777">
      <w:r>
        <w:rPr>
          <w:b/>
          <w:bCs/>
          <w:rStyle w:val="Normal"/>
        </w:rPr>
        <w:t xml:space="preserve">Time Window:</w:t>
      </w:r>
      <w:r>
        <w:rPr>
          <w:rStyle w:val="Normal"/>
        </w:rPr>
        <w:t xml:space="preserve"> 9:00am – 6:00pm</w:t>
      </w:r>
    </w:p>
    <w:p xmlns:wp14="http://schemas.microsoft.com/office/word/2010/wordml" w14:paraId="0D0B940D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3F27A9E9" wp14:textId="77777777">
      <w:r>
        <w:rPr>
          <w:rStyle w:val="Normal"/>
        </w:rPr>
        <w:t xml:space="preserve">If you are passionate about empowering young people and making a meaningful difference, we would love to hear from you.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48c5f64d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1243ef7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 w15:restartNumberingAfterBreak="0">
    <w:nsid w:val="7b21d26d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 w15:restartNumberingAfterBreak="0">
    <w:nsid w:val="1373629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 w15:restartNumberingAfterBreak="0">
    <w:nsid w:val="48878716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 w15:restartNumberingAfterBreak="0">
    <w:nsid w:val="28f6a6fc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 w15:restartNumberingAfterBreak="0">
    <w:nsid w:val="6e8d4f5b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2FCA6ECE"/>
  <w15:docId w15:val="{96E52B08-1915-4EB8-A20E-3B1A7734A1E0}"/>
  <w:rsids>
    <w:rsidRoot w:val="31FE0A68"/>
    <w:rsid w:val="31FE0A6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hyperlink" Target="http://www.yellowbrickroadprojects.com" TargetMode="External" Id="rIdnti4iykumnwj07b5e96p7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Elle Snookes</lastModifiedBy>
  <revision>2</revision>
  <dcterms:created xsi:type="dcterms:W3CDTF">2026-03-10T15:40:26.2250000Z</dcterms:created>
  <dcterms:modified xsi:type="dcterms:W3CDTF">2026-03-10T15:41:09.6215348Z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